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33764" w:rsidRDefault="0071465F">
      <w:pPr>
        <w:jc w:val="right"/>
      </w:pPr>
      <w:r>
        <w:t>Załącznik nr 6 do ZW 121/2020</w:t>
      </w:r>
    </w:p>
    <w:p w:rsidR="00A33764" w:rsidRDefault="00A33764">
      <w:pPr>
        <w:jc w:val="right"/>
      </w:pPr>
    </w:p>
    <w:tbl>
      <w:tblPr>
        <w:tblStyle w:val="a9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A33764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764" w:rsidRDefault="0071465F">
            <w:pPr>
              <w:rPr>
                <w:b/>
              </w:rPr>
            </w:pPr>
            <w:bookmarkStart w:id="0" w:name="_heading=h.gjdgxs" w:colFirst="0" w:colLast="0"/>
            <w:bookmarkEnd w:id="0"/>
            <w:r>
              <w:rPr>
                <w:b/>
              </w:rPr>
              <w:t>WYDZIAŁ ZARZĄDZANIA</w:t>
            </w:r>
          </w:p>
          <w:p w:rsidR="00A33764" w:rsidRDefault="0071465F">
            <w:pPr>
              <w:pStyle w:val="Nagwek2"/>
              <w:ind w:firstLine="720"/>
              <w:jc w:val="center"/>
            </w:pPr>
            <w:r>
              <w:t>KARTA PRZEDMIOTU</w:t>
            </w:r>
          </w:p>
          <w:p w:rsidR="00A33764" w:rsidRDefault="00A33764"/>
          <w:p w:rsidR="00A33764" w:rsidRDefault="0071465F" w:rsidP="0071465F">
            <w:pPr>
              <w:pStyle w:val="Nagwek2"/>
              <w:numPr>
                <w:ilvl w:val="0"/>
                <w:numId w:val="0"/>
              </w:numPr>
              <w:ind w:left="45"/>
              <w:jc w:val="both"/>
            </w:pPr>
            <w:r>
              <w:t>Nazwa przedmiotu w języku polskim: Technologie informacyjne</w:t>
            </w:r>
          </w:p>
          <w:p w:rsidR="00A33764" w:rsidRDefault="0071465F" w:rsidP="0071465F">
            <w:pPr>
              <w:pStyle w:val="Nagwek2"/>
              <w:numPr>
                <w:ilvl w:val="0"/>
                <w:numId w:val="0"/>
              </w:numPr>
              <w:ind w:left="45"/>
            </w:pPr>
            <w:r>
              <w:t xml:space="preserve">Nazwa przedmiotu w języku angielskim: Information </w:t>
            </w:r>
            <w:proofErr w:type="spellStart"/>
            <w:r>
              <w:t>technology</w:t>
            </w:r>
            <w:proofErr w:type="spellEnd"/>
          </w:p>
          <w:p w:rsidR="00A33764" w:rsidRDefault="0071465F" w:rsidP="0071465F">
            <w:pPr>
              <w:pStyle w:val="Nagwek2"/>
              <w:numPr>
                <w:ilvl w:val="0"/>
                <w:numId w:val="0"/>
              </w:numPr>
              <w:ind w:left="45"/>
            </w:pPr>
            <w:r>
              <w:t>Kierunek studiów: Inżynieria zarządzania</w:t>
            </w:r>
          </w:p>
          <w:p w:rsidR="00A33764" w:rsidRDefault="0071465F" w:rsidP="0071465F">
            <w:pPr>
              <w:pStyle w:val="Nagwek2"/>
              <w:numPr>
                <w:ilvl w:val="0"/>
                <w:numId w:val="0"/>
              </w:numPr>
              <w:ind w:left="45"/>
            </w:pPr>
            <w:r>
              <w:t xml:space="preserve">Specjalność:  </w:t>
            </w:r>
          </w:p>
          <w:p w:rsidR="00A33764" w:rsidRDefault="0071465F">
            <w:pPr>
              <w:rPr>
                <w:b/>
              </w:rPr>
            </w:pPr>
            <w:r>
              <w:rPr>
                <w:b/>
              </w:rPr>
              <w:t>Poziom i forma studiów:</w:t>
            </w:r>
            <w:r>
              <w:rPr>
                <w:b/>
              </w:rPr>
              <w:tab/>
              <w:t>I stopień, stacjonarna</w:t>
            </w:r>
          </w:p>
          <w:p w:rsidR="00A33764" w:rsidRDefault="0071465F">
            <w:pPr>
              <w:rPr>
                <w:b/>
                <w:highlight w:val="yellow"/>
              </w:rPr>
            </w:pPr>
            <w:r>
              <w:rPr>
                <w:b/>
              </w:rPr>
              <w:t>Rodzaj przedmiotu: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 xml:space="preserve">obowiązkowy </w:t>
            </w:r>
          </w:p>
          <w:p w:rsidR="00A33764" w:rsidRDefault="0071465F">
            <w:pPr>
              <w:rPr>
                <w:b/>
                <w:highlight w:val="yellow"/>
              </w:rPr>
            </w:pPr>
            <w:r>
              <w:rPr>
                <w:b/>
              </w:rPr>
              <w:t>Kod przedmiotu: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6867A1" w:rsidRPr="006867A1">
              <w:rPr>
                <w:b/>
              </w:rPr>
              <w:t>W08IZZ-SI0070</w:t>
            </w:r>
          </w:p>
          <w:p w:rsidR="00A33764" w:rsidRDefault="0071465F">
            <w:pPr>
              <w:rPr>
                <w:b/>
              </w:rPr>
            </w:pPr>
            <w:r>
              <w:rPr>
                <w:b/>
              </w:rPr>
              <w:t>Grupa kursów:                     TAK</w:t>
            </w:r>
          </w:p>
        </w:tc>
      </w:tr>
    </w:tbl>
    <w:p w:rsidR="00A33764" w:rsidRDefault="00A33764">
      <w:pPr>
        <w:rPr>
          <w:sz w:val="12"/>
          <w:szCs w:val="12"/>
        </w:rPr>
      </w:pPr>
    </w:p>
    <w:p w:rsidR="00A33764" w:rsidRDefault="00A33764">
      <w:pPr>
        <w:rPr>
          <w:sz w:val="12"/>
          <w:szCs w:val="12"/>
        </w:rPr>
      </w:pPr>
    </w:p>
    <w:p w:rsidR="00A33764" w:rsidRDefault="00A33764">
      <w:pPr>
        <w:rPr>
          <w:sz w:val="12"/>
          <w:szCs w:val="12"/>
        </w:rPr>
      </w:pPr>
    </w:p>
    <w:tbl>
      <w:tblPr>
        <w:tblStyle w:val="aa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267"/>
        <w:gridCol w:w="1455"/>
        <w:gridCol w:w="1247"/>
        <w:gridCol w:w="1305"/>
      </w:tblGrid>
      <w:tr w:rsidR="00A33764">
        <w:tc>
          <w:tcPr>
            <w:tcW w:w="2802" w:type="dxa"/>
          </w:tcPr>
          <w:p w:rsidR="00A33764" w:rsidRDefault="00A3376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33764" w:rsidRDefault="007146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A33764" w:rsidRDefault="007146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55" w:type="dxa"/>
          </w:tcPr>
          <w:p w:rsidR="00A33764" w:rsidRDefault="007146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47" w:type="dxa"/>
          </w:tcPr>
          <w:p w:rsidR="00A33764" w:rsidRDefault="007146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A33764" w:rsidRDefault="007146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A33764">
        <w:tc>
          <w:tcPr>
            <w:tcW w:w="2802" w:type="dxa"/>
          </w:tcPr>
          <w:p w:rsidR="00A33764" w:rsidRDefault="007146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:rsidR="00A33764" w:rsidRDefault="007146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67" w:type="dxa"/>
            <w:vAlign w:val="center"/>
          </w:tcPr>
          <w:p w:rsidR="00A33764" w:rsidRDefault="00A337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:rsidR="00A33764" w:rsidRDefault="007146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47" w:type="dxa"/>
            <w:vAlign w:val="center"/>
          </w:tcPr>
          <w:p w:rsidR="00A33764" w:rsidRDefault="00A337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A33764" w:rsidRDefault="00A33764">
            <w:pPr>
              <w:jc w:val="center"/>
              <w:rPr>
                <w:sz w:val="22"/>
                <w:szCs w:val="22"/>
              </w:rPr>
            </w:pPr>
          </w:p>
        </w:tc>
      </w:tr>
      <w:tr w:rsidR="00A33764">
        <w:tc>
          <w:tcPr>
            <w:tcW w:w="2802" w:type="dxa"/>
          </w:tcPr>
          <w:p w:rsidR="00A33764" w:rsidRDefault="007146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A33764" w:rsidRDefault="007146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:rsidR="00A33764" w:rsidRDefault="00A337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:rsidR="00A33764" w:rsidRDefault="007146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47" w:type="dxa"/>
            <w:vAlign w:val="center"/>
          </w:tcPr>
          <w:p w:rsidR="00A33764" w:rsidRDefault="00A337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A33764" w:rsidRDefault="00A33764">
            <w:pPr>
              <w:jc w:val="center"/>
              <w:rPr>
                <w:sz w:val="22"/>
                <w:szCs w:val="22"/>
              </w:rPr>
            </w:pPr>
          </w:p>
        </w:tc>
      </w:tr>
      <w:tr w:rsidR="00A33764">
        <w:tc>
          <w:tcPr>
            <w:tcW w:w="2802" w:type="dxa"/>
          </w:tcPr>
          <w:p w:rsidR="00A33764" w:rsidRDefault="007146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A33764" w:rsidRDefault="0071465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  <w:vAlign w:val="center"/>
          </w:tcPr>
          <w:p w:rsidR="00A33764" w:rsidRDefault="00A337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55" w:type="dxa"/>
            <w:vAlign w:val="center"/>
          </w:tcPr>
          <w:p w:rsidR="00A33764" w:rsidRDefault="0071465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47" w:type="dxa"/>
            <w:vAlign w:val="center"/>
          </w:tcPr>
          <w:p w:rsidR="00A33764" w:rsidRDefault="00A33764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:rsidR="00A33764" w:rsidRDefault="00A33764">
            <w:pPr>
              <w:rPr>
                <w:sz w:val="20"/>
                <w:szCs w:val="20"/>
              </w:rPr>
            </w:pPr>
          </w:p>
        </w:tc>
      </w:tr>
      <w:tr w:rsidR="00A33764">
        <w:tc>
          <w:tcPr>
            <w:tcW w:w="2802" w:type="dxa"/>
          </w:tcPr>
          <w:p w:rsidR="00A33764" w:rsidRDefault="007146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:rsidR="00A33764" w:rsidRDefault="00A337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A33764" w:rsidRDefault="00A337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:rsidR="00A33764" w:rsidRDefault="007146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247" w:type="dxa"/>
            <w:vAlign w:val="center"/>
          </w:tcPr>
          <w:p w:rsidR="00A33764" w:rsidRDefault="00A337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A33764" w:rsidRDefault="00A33764">
            <w:pPr>
              <w:jc w:val="center"/>
              <w:rPr>
                <w:sz w:val="22"/>
                <w:szCs w:val="22"/>
              </w:rPr>
            </w:pPr>
          </w:p>
        </w:tc>
      </w:tr>
      <w:tr w:rsidR="00A33764">
        <w:tc>
          <w:tcPr>
            <w:tcW w:w="2802" w:type="dxa"/>
          </w:tcPr>
          <w:p w:rsidR="00A33764" w:rsidRDefault="007146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A33764" w:rsidRDefault="00A337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A33764" w:rsidRDefault="00A337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:rsidR="00A33764" w:rsidRDefault="007146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47" w:type="dxa"/>
            <w:vAlign w:val="center"/>
          </w:tcPr>
          <w:p w:rsidR="00A33764" w:rsidRDefault="00A337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A33764" w:rsidRDefault="00A33764">
            <w:pPr>
              <w:jc w:val="center"/>
              <w:rPr>
                <w:sz w:val="22"/>
                <w:szCs w:val="22"/>
              </w:rPr>
            </w:pPr>
          </w:p>
        </w:tc>
      </w:tr>
      <w:tr w:rsidR="00A33764">
        <w:tc>
          <w:tcPr>
            <w:tcW w:w="2802" w:type="dxa"/>
          </w:tcPr>
          <w:p w:rsidR="00A33764" w:rsidRDefault="007146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:rsidR="00A33764" w:rsidRDefault="007146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A33764" w:rsidRDefault="00A337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A33764" w:rsidRDefault="00A337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:rsidR="00A33764" w:rsidRDefault="007146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47" w:type="dxa"/>
            <w:vAlign w:val="center"/>
          </w:tcPr>
          <w:p w:rsidR="00A33764" w:rsidRDefault="00A33764">
            <w:pPr>
              <w:jc w:val="center"/>
              <w:rPr>
                <w:sz w:val="22"/>
                <w:szCs w:val="22"/>
              </w:rPr>
            </w:pPr>
            <w:bookmarkStart w:id="1" w:name="_GoBack"/>
            <w:bookmarkEnd w:id="1"/>
          </w:p>
        </w:tc>
        <w:tc>
          <w:tcPr>
            <w:tcW w:w="1305" w:type="dxa"/>
            <w:vAlign w:val="center"/>
          </w:tcPr>
          <w:p w:rsidR="00A33764" w:rsidRDefault="00A33764">
            <w:pPr>
              <w:jc w:val="center"/>
              <w:rPr>
                <w:sz w:val="22"/>
                <w:szCs w:val="22"/>
              </w:rPr>
            </w:pPr>
          </w:p>
        </w:tc>
      </w:tr>
      <w:tr w:rsidR="00A33764">
        <w:tc>
          <w:tcPr>
            <w:tcW w:w="2802" w:type="dxa"/>
          </w:tcPr>
          <w:p w:rsidR="00A33764" w:rsidRDefault="007146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  <w:vAlign w:val="center"/>
          </w:tcPr>
          <w:p w:rsidR="00A33764" w:rsidRDefault="00A337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A33764" w:rsidRDefault="00A337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:rsidR="00A33764" w:rsidRDefault="0075247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47" w:type="dxa"/>
            <w:vAlign w:val="center"/>
          </w:tcPr>
          <w:p w:rsidR="00A33764" w:rsidRDefault="00A337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A33764" w:rsidRDefault="00A33764">
            <w:pPr>
              <w:jc w:val="center"/>
              <w:rPr>
                <w:sz w:val="22"/>
                <w:szCs w:val="22"/>
              </w:rPr>
            </w:pPr>
          </w:p>
        </w:tc>
      </w:tr>
    </w:tbl>
    <w:p w:rsidR="00A33764" w:rsidRDefault="00A33764">
      <w:pPr>
        <w:rPr>
          <w:sz w:val="12"/>
          <w:szCs w:val="12"/>
        </w:rPr>
      </w:pPr>
    </w:p>
    <w:p w:rsidR="00A33764" w:rsidRDefault="00A33764">
      <w:pPr>
        <w:rPr>
          <w:sz w:val="12"/>
          <w:szCs w:val="12"/>
        </w:rPr>
      </w:pPr>
    </w:p>
    <w:p w:rsidR="00A33764" w:rsidRDefault="00A33764">
      <w:pPr>
        <w:rPr>
          <w:sz w:val="12"/>
          <w:szCs w:val="12"/>
        </w:rPr>
      </w:pPr>
    </w:p>
    <w:tbl>
      <w:tblPr>
        <w:tblStyle w:val="ab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A33764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764" w:rsidRDefault="00714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:rsidR="00A33764" w:rsidRDefault="0071465F">
            <w:pPr>
              <w:ind w:left="10"/>
            </w:pPr>
            <w:r>
              <w:t>Brak</w:t>
            </w:r>
          </w:p>
        </w:tc>
      </w:tr>
    </w:tbl>
    <w:p w:rsidR="00A33764" w:rsidRDefault="00A33764">
      <w:pPr>
        <w:rPr>
          <w:sz w:val="12"/>
          <w:szCs w:val="12"/>
        </w:rPr>
      </w:pPr>
    </w:p>
    <w:p w:rsidR="00A33764" w:rsidRDefault="0071465F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Style w:val="ac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10"/>
      </w:tblGrid>
      <w:tr w:rsidR="00A33764">
        <w:tc>
          <w:tcPr>
            <w:tcW w:w="9210" w:type="dxa"/>
          </w:tcPr>
          <w:p w:rsidR="00A33764" w:rsidRDefault="007146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:rsidR="00A33764" w:rsidRDefault="007146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C1 Nabycie wiedzy w zakresie wybranych narzędzi, metod i technologii wspomagania gromadzenia, przetwarzania, analizy i prezentacji danych i ich zastosowań w organizacjach.</w:t>
            </w:r>
          </w:p>
          <w:p w:rsidR="00A33764" w:rsidRDefault="007146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 Nabycie umiejętności posługiwania się wybranymi narzędziami informatycznymi w stopniu zaawansowanym, na potrzeby wspomagania zarządzania.</w:t>
            </w:r>
          </w:p>
          <w:p w:rsidR="00A33764" w:rsidRDefault="00A33764">
            <w:pPr>
              <w:jc w:val="center"/>
              <w:rPr>
                <w:sz w:val="12"/>
                <w:szCs w:val="12"/>
              </w:rPr>
            </w:pPr>
          </w:p>
        </w:tc>
      </w:tr>
    </w:tbl>
    <w:p w:rsidR="00A33764" w:rsidRDefault="00A33764">
      <w:pPr>
        <w:rPr>
          <w:sz w:val="12"/>
          <w:szCs w:val="12"/>
        </w:rPr>
      </w:pPr>
    </w:p>
    <w:p w:rsidR="00A33764" w:rsidRDefault="00A33764">
      <w:pPr>
        <w:rPr>
          <w:sz w:val="12"/>
          <w:szCs w:val="12"/>
        </w:rPr>
      </w:pPr>
    </w:p>
    <w:p w:rsidR="00A33764" w:rsidRDefault="00A33764">
      <w:pPr>
        <w:rPr>
          <w:sz w:val="12"/>
          <w:szCs w:val="12"/>
        </w:rPr>
      </w:pPr>
    </w:p>
    <w:p w:rsidR="00A33764" w:rsidRDefault="00A33764">
      <w:pPr>
        <w:rPr>
          <w:sz w:val="12"/>
          <w:szCs w:val="12"/>
        </w:rPr>
      </w:pPr>
    </w:p>
    <w:p w:rsidR="00A33764" w:rsidRDefault="00A33764">
      <w:pPr>
        <w:rPr>
          <w:sz w:val="12"/>
          <w:szCs w:val="12"/>
        </w:rPr>
      </w:pPr>
    </w:p>
    <w:p w:rsidR="00A33764" w:rsidRDefault="00A33764">
      <w:pPr>
        <w:rPr>
          <w:sz w:val="12"/>
          <w:szCs w:val="12"/>
        </w:rPr>
      </w:pPr>
    </w:p>
    <w:p w:rsidR="00A33764" w:rsidRDefault="00A33764">
      <w:pPr>
        <w:rPr>
          <w:sz w:val="12"/>
          <w:szCs w:val="12"/>
        </w:rPr>
      </w:pPr>
    </w:p>
    <w:p w:rsidR="00A33764" w:rsidRDefault="00A33764">
      <w:pPr>
        <w:rPr>
          <w:sz w:val="12"/>
          <w:szCs w:val="12"/>
        </w:rPr>
      </w:pPr>
    </w:p>
    <w:p w:rsidR="00A33764" w:rsidRDefault="00A33764">
      <w:pPr>
        <w:rPr>
          <w:sz w:val="12"/>
          <w:szCs w:val="12"/>
        </w:rPr>
      </w:pPr>
    </w:p>
    <w:tbl>
      <w:tblPr>
        <w:tblStyle w:val="ad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A33764">
        <w:trPr>
          <w:trHeight w:val="2111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764" w:rsidRDefault="0071465F">
            <w:pPr>
              <w:pStyle w:val="Nagwek4"/>
            </w:pPr>
            <w:r>
              <w:lastRenderedPageBreak/>
              <w:t>PRZEDMIOTOWE EFEKTY UCZENIA SIĘ</w:t>
            </w:r>
          </w:p>
          <w:p w:rsidR="00A33764" w:rsidRDefault="0071465F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:rsidR="00A33764" w:rsidRDefault="0071465F">
            <w:r>
              <w:t>PEU_W01 Ma podstawową wiedzę o technologiach informacyjnych służących do pozyskiwania, gromadzenia i prezentowania danych oraz ich przetwarzania, a w szczególności zna narzędzia i metody przetwarzania tekstów, wspomagania wykonywania obliczeń, analizy danych, wizualizacji i prezentacji wyników oraz ich zastosowania w organizacji, zarówno obecnie jak i w przyszłości (trendy rozwojowe).</w:t>
            </w:r>
          </w:p>
          <w:p w:rsidR="00A33764" w:rsidRDefault="0071465F">
            <w:r>
              <w:t>PEU_W02 Rozumie znaczenie bezpieczeństwa i ochrony danych i własności intelektualnych, oraz zna rodzaje cyberataków i sposoby przeciwdziałania zagrożeniom.</w:t>
            </w:r>
          </w:p>
          <w:p w:rsidR="00A33764" w:rsidRDefault="0071465F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:rsidR="00A33764" w:rsidRDefault="0071465F">
            <w:r>
              <w:t>PEU_U01 Potrafi stosować odpowiednie funkcje wybranego oprogramowania i usług internetowych do rozwiązywania problemów z zakresu przetwarzania tekstów, obliczeń i analiz ekonomicznych oraz wizualizacji wyników, ich gromadzenia i integrowania.</w:t>
            </w:r>
          </w:p>
          <w:p w:rsidR="00A33764" w:rsidRDefault="00A33764"/>
        </w:tc>
      </w:tr>
    </w:tbl>
    <w:p w:rsidR="00A33764" w:rsidRDefault="00A33764">
      <w:pPr>
        <w:rPr>
          <w:sz w:val="20"/>
          <w:szCs w:val="20"/>
          <w:vertAlign w:val="superscript"/>
        </w:rPr>
      </w:pPr>
    </w:p>
    <w:tbl>
      <w:tblPr>
        <w:tblStyle w:val="ae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65"/>
        <w:gridCol w:w="7178"/>
        <w:gridCol w:w="1287"/>
      </w:tblGrid>
      <w:tr w:rsidR="00A33764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3764" w:rsidRDefault="0071465F">
            <w:pPr>
              <w:spacing w:before="60" w:after="20"/>
              <w:jc w:val="center"/>
              <w:rPr>
                <w:b/>
              </w:rPr>
            </w:pPr>
            <w:r>
              <w:rPr>
                <w:b/>
              </w:rPr>
              <w:t>TREŚCI PROGRAMOWE</w:t>
            </w:r>
          </w:p>
        </w:tc>
      </w:tr>
      <w:tr w:rsidR="00A33764">
        <w:trPr>
          <w:trHeight w:val="20"/>
        </w:trPr>
        <w:tc>
          <w:tcPr>
            <w:tcW w:w="7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3764" w:rsidRDefault="0071465F">
            <w:pPr>
              <w:pStyle w:val="Nagwek3"/>
              <w:spacing w:before="60" w:after="20"/>
            </w:pPr>
            <w:r>
              <w:t>Forma zajęć - wykład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3764" w:rsidRDefault="0071465F">
            <w:pPr>
              <w:pStyle w:val="Nagwek5"/>
              <w:spacing w:before="60" w:after="20"/>
              <w:ind w:left="0"/>
              <w:jc w:val="center"/>
            </w:pPr>
            <w:r>
              <w:t xml:space="preserve">Liczba godzin </w:t>
            </w:r>
          </w:p>
        </w:tc>
      </w:tr>
      <w:tr w:rsidR="00A3376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3764" w:rsidRDefault="0071465F">
            <w:pPr>
              <w:spacing w:before="20" w:after="20"/>
              <w:jc w:val="center"/>
            </w:pPr>
            <w:r>
              <w:t>Wy1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3764" w:rsidRDefault="0071465F">
            <w:pPr>
              <w:spacing w:before="20" w:after="20"/>
            </w:pPr>
            <w:r>
              <w:t>Wprowadzenie do tematyki wykładu. Omówienie warunków zaliczenia.</w:t>
            </w:r>
          </w:p>
          <w:p w:rsidR="00A33764" w:rsidRDefault="0071465F">
            <w:pPr>
              <w:spacing w:before="20" w:after="20"/>
            </w:pPr>
            <w:r>
              <w:t>Podstawy technologii cyfrowej.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3764" w:rsidRDefault="0071465F">
            <w:pPr>
              <w:spacing w:before="20" w:after="20"/>
              <w:jc w:val="center"/>
            </w:pPr>
            <w:r>
              <w:t>1</w:t>
            </w:r>
          </w:p>
        </w:tc>
      </w:tr>
      <w:tr w:rsidR="00A3376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3764" w:rsidRDefault="0071465F">
            <w:pPr>
              <w:spacing w:before="20" w:after="20"/>
              <w:jc w:val="center"/>
            </w:pPr>
            <w:r>
              <w:t>Wy2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3764" w:rsidRDefault="0071465F">
            <w:pPr>
              <w:spacing w:before="20" w:after="20"/>
            </w:pPr>
            <w:r>
              <w:t>Narzędzia i metody wspomagania wykonywania obliczeń, analizy danych i wizualizacji wyników.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3764" w:rsidRDefault="0071465F">
            <w:pPr>
              <w:spacing w:before="20" w:after="20"/>
              <w:jc w:val="center"/>
            </w:pPr>
            <w:r>
              <w:t>2</w:t>
            </w:r>
          </w:p>
        </w:tc>
      </w:tr>
      <w:tr w:rsidR="00A3376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3764" w:rsidRDefault="0071465F">
            <w:pPr>
              <w:spacing w:before="20" w:after="20"/>
              <w:jc w:val="center"/>
            </w:pPr>
            <w:r>
              <w:t>Wy3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3764" w:rsidRDefault="0071465F">
            <w:pPr>
              <w:spacing w:before="20" w:after="20"/>
            </w:pPr>
            <w:r>
              <w:t>Zaawansowane funkcje i metody analizy danych i symulacji w arkuszu kalkulacyjnym.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3764" w:rsidRDefault="0071465F">
            <w:pPr>
              <w:spacing w:before="20" w:after="20"/>
              <w:jc w:val="center"/>
            </w:pPr>
            <w:r>
              <w:t>2</w:t>
            </w:r>
          </w:p>
        </w:tc>
      </w:tr>
      <w:tr w:rsidR="00A3376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3764" w:rsidRDefault="0071465F">
            <w:pPr>
              <w:spacing w:before="20" w:after="20"/>
              <w:jc w:val="center"/>
            </w:pPr>
            <w:r>
              <w:t>Wy4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3764" w:rsidRDefault="0071465F">
            <w:pPr>
              <w:spacing w:before="20" w:after="20"/>
            </w:pPr>
            <w:r>
              <w:t>Narzędzia, metody i zaawansowane funkcje przetwarzania tekstów.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3764" w:rsidRDefault="0071465F">
            <w:pPr>
              <w:spacing w:before="20" w:after="20"/>
              <w:jc w:val="center"/>
            </w:pPr>
            <w:r>
              <w:t>2</w:t>
            </w:r>
          </w:p>
        </w:tc>
      </w:tr>
      <w:tr w:rsidR="00A3376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3764" w:rsidRDefault="0071465F">
            <w:pPr>
              <w:spacing w:before="20" w:after="20"/>
              <w:jc w:val="center"/>
            </w:pPr>
            <w:r>
              <w:t>Wy5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3764" w:rsidRDefault="0071465F">
            <w:pPr>
              <w:spacing w:before="20" w:after="20"/>
            </w:pPr>
            <w:r>
              <w:t>Przenoszenie obiektów pomiędzy aplikacjami – mechanizm OLE.</w:t>
            </w:r>
            <w:r>
              <w:br/>
              <w:t xml:space="preserve">Narzędzia i techniki przygotowywania i prowadzenia prezentacji biznesowych.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3764" w:rsidRDefault="0071465F">
            <w:pPr>
              <w:spacing w:before="20" w:after="20"/>
              <w:jc w:val="center"/>
            </w:pPr>
            <w:r>
              <w:t>2</w:t>
            </w:r>
          </w:p>
        </w:tc>
      </w:tr>
      <w:tr w:rsidR="00A3376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3764" w:rsidRDefault="0071465F">
            <w:pPr>
              <w:spacing w:before="20" w:after="20"/>
              <w:jc w:val="center"/>
            </w:pPr>
            <w:r>
              <w:t>Wy6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3764" w:rsidRDefault="0071465F">
            <w:pPr>
              <w:spacing w:before="20" w:after="20"/>
            </w:pPr>
            <w:r>
              <w:t>Bezpieczeństwo i ochrona danych i własności intelektualnych w organizacji.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3764" w:rsidRDefault="0071465F">
            <w:pPr>
              <w:spacing w:before="20" w:after="20"/>
              <w:jc w:val="center"/>
            </w:pPr>
            <w:r>
              <w:t>2</w:t>
            </w:r>
          </w:p>
        </w:tc>
      </w:tr>
      <w:tr w:rsidR="00A3376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3764" w:rsidRDefault="0071465F">
            <w:pPr>
              <w:spacing w:before="20" w:after="20"/>
              <w:jc w:val="center"/>
            </w:pPr>
            <w:r>
              <w:t>Wy7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3764" w:rsidRDefault="0071465F">
            <w:pPr>
              <w:spacing w:before="20" w:after="20"/>
            </w:pPr>
            <w:proofErr w:type="spellStart"/>
            <w:r>
              <w:t>Cyberbezpieczeństwo</w:t>
            </w:r>
            <w:proofErr w:type="spellEnd"/>
            <w:r>
              <w:t>. Częste zagrożenia i środki zaradcze.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3764" w:rsidRDefault="0071465F">
            <w:pPr>
              <w:spacing w:before="20" w:after="20"/>
              <w:jc w:val="center"/>
            </w:pPr>
            <w:r>
              <w:t>2</w:t>
            </w:r>
          </w:p>
        </w:tc>
      </w:tr>
      <w:tr w:rsidR="00A3376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3764" w:rsidRDefault="0071465F">
            <w:pPr>
              <w:spacing w:before="20" w:after="20"/>
              <w:jc w:val="center"/>
            </w:pPr>
            <w:r>
              <w:t>Wy8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3764" w:rsidRDefault="0071465F">
            <w:pPr>
              <w:spacing w:before="20" w:after="20"/>
            </w:pPr>
            <w:r>
              <w:t>Trendy rozwojowe w zakresie zastosowań IT w biznesie. Zaliczenie.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3764" w:rsidRDefault="0071465F">
            <w:pPr>
              <w:spacing w:before="20" w:after="20"/>
              <w:jc w:val="center"/>
            </w:pPr>
            <w:r>
              <w:t>2</w:t>
            </w:r>
          </w:p>
        </w:tc>
      </w:tr>
      <w:tr w:rsidR="00A3376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3764" w:rsidRDefault="00A33764">
            <w:pPr>
              <w:spacing w:before="20" w:after="20"/>
              <w:jc w:val="center"/>
            </w:pP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3764" w:rsidRDefault="0071465F">
            <w:pPr>
              <w:spacing w:before="20" w:after="20"/>
            </w:pPr>
            <w:r>
              <w:t>Suma godzin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3764" w:rsidRDefault="0071465F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</w:tbl>
    <w:p w:rsidR="00A33764" w:rsidRDefault="00A33764">
      <w:pPr>
        <w:rPr>
          <w:sz w:val="12"/>
          <w:szCs w:val="12"/>
        </w:rPr>
      </w:pPr>
    </w:p>
    <w:p w:rsidR="00A33764" w:rsidRDefault="00A33764">
      <w:pPr>
        <w:rPr>
          <w:sz w:val="12"/>
          <w:szCs w:val="12"/>
        </w:rPr>
      </w:pPr>
    </w:p>
    <w:tbl>
      <w:tblPr>
        <w:tblStyle w:val="af"/>
        <w:tblW w:w="932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2"/>
        <w:gridCol w:w="7093"/>
        <w:gridCol w:w="1417"/>
      </w:tblGrid>
      <w:tr w:rsidR="00A33764">
        <w:tc>
          <w:tcPr>
            <w:tcW w:w="7905" w:type="dxa"/>
            <w:gridSpan w:val="2"/>
          </w:tcPr>
          <w:p w:rsidR="00A33764" w:rsidRDefault="007146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417" w:type="dxa"/>
          </w:tcPr>
          <w:p w:rsidR="00A33764" w:rsidRDefault="0071465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Liczba godzin</w:t>
            </w:r>
          </w:p>
        </w:tc>
      </w:tr>
      <w:tr w:rsidR="00A33764">
        <w:tc>
          <w:tcPr>
            <w:tcW w:w="812" w:type="dxa"/>
          </w:tcPr>
          <w:p w:rsidR="00A33764" w:rsidRDefault="007146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</w:t>
            </w:r>
          </w:p>
        </w:tc>
        <w:tc>
          <w:tcPr>
            <w:tcW w:w="7093" w:type="dxa"/>
          </w:tcPr>
          <w:p w:rsidR="00A33764" w:rsidRDefault="007146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Omówienie zadań laboratoryjnych, warunków zaliczenia, środowiska pracy i zasad bezpieczeństwa w pracowni komputerowej.</w:t>
            </w:r>
          </w:p>
        </w:tc>
        <w:tc>
          <w:tcPr>
            <w:tcW w:w="1417" w:type="dxa"/>
          </w:tcPr>
          <w:p w:rsidR="00A33764" w:rsidRDefault="007146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A33764">
        <w:tc>
          <w:tcPr>
            <w:tcW w:w="812" w:type="dxa"/>
          </w:tcPr>
          <w:p w:rsidR="00A33764" w:rsidRDefault="007146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La2</w:t>
            </w:r>
          </w:p>
        </w:tc>
        <w:tc>
          <w:tcPr>
            <w:tcW w:w="7093" w:type="dxa"/>
          </w:tcPr>
          <w:p w:rsidR="00A33764" w:rsidRDefault="007146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Podstawowe funkcje arkusza kalkulacyjnego.</w:t>
            </w:r>
          </w:p>
        </w:tc>
        <w:tc>
          <w:tcPr>
            <w:tcW w:w="1417" w:type="dxa"/>
          </w:tcPr>
          <w:p w:rsidR="00A33764" w:rsidRDefault="007146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33764">
        <w:tc>
          <w:tcPr>
            <w:tcW w:w="812" w:type="dxa"/>
          </w:tcPr>
          <w:p w:rsidR="00A33764" w:rsidRDefault="0071465F">
            <w:r>
              <w:rPr>
                <w:sz w:val="22"/>
                <w:szCs w:val="22"/>
              </w:rPr>
              <w:t>La3</w:t>
            </w:r>
          </w:p>
        </w:tc>
        <w:tc>
          <w:tcPr>
            <w:tcW w:w="7093" w:type="dxa"/>
          </w:tcPr>
          <w:p w:rsidR="00A33764" w:rsidRDefault="007146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Zaawansowane funkcje i metody gromadzenia, analizy i wizualizacji danych w arkuszu kalkulacyjnym.</w:t>
            </w:r>
          </w:p>
        </w:tc>
        <w:tc>
          <w:tcPr>
            <w:tcW w:w="1417" w:type="dxa"/>
          </w:tcPr>
          <w:p w:rsidR="00A33764" w:rsidRDefault="007146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A33764">
        <w:tc>
          <w:tcPr>
            <w:tcW w:w="812" w:type="dxa"/>
          </w:tcPr>
          <w:p w:rsidR="00A33764" w:rsidRDefault="0071465F">
            <w:r>
              <w:rPr>
                <w:sz w:val="22"/>
                <w:szCs w:val="22"/>
              </w:rPr>
              <w:t>La4</w:t>
            </w:r>
          </w:p>
        </w:tc>
        <w:tc>
          <w:tcPr>
            <w:tcW w:w="7093" w:type="dxa"/>
          </w:tcPr>
          <w:p w:rsidR="00A33764" w:rsidRDefault="007146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Narzędzia i metody edycji oraz przetwarzania tekstów.</w:t>
            </w:r>
          </w:p>
        </w:tc>
        <w:tc>
          <w:tcPr>
            <w:tcW w:w="1417" w:type="dxa"/>
          </w:tcPr>
          <w:p w:rsidR="00A33764" w:rsidRDefault="007146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A33764">
        <w:tc>
          <w:tcPr>
            <w:tcW w:w="812" w:type="dxa"/>
          </w:tcPr>
          <w:p w:rsidR="00A33764" w:rsidRDefault="0071465F">
            <w:r>
              <w:rPr>
                <w:sz w:val="22"/>
                <w:szCs w:val="22"/>
              </w:rPr>
              <w:t>La5</w:t>
            </w:r>
          </w:p>
        </w:tc>
        <w:tc>
          <w:tcPr>
            <w:tcW w:w="7093" w:type="dxa"/>
          </w:tcPr>
          <w:p w:rsidR="00A33764" w:rsidRDefault="007146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do wyboru.</w:t>
            </w:r>
          </w:p>
        </w:tc>
        <w:tc>
          <w:tcPr>
            <w:tcW w:w="1417" w:type="dxa"/>
          </w:tcPr>
          <w:p w:rsidR="00A33764" w:rsidRDefault="007146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33764">
        <w:tc>
          <w:tcPr>
            <w:tcW w:w="812" w:type="dxa"/>
          </w:tcPr>
          <w:p w:rsidR="00A33764" w:rsidRDefault="0071465F">
            <w:r>
              <w:rPr>
                <w:sz w:val="22"/>
                <w:szCs w:val="22"/>
              </w:rPr>
              <w:t>La6</w:t>
            </w:r>
          </w:p>
        </w:tc>
        <w:tc>
          <w:tcPr>
            <w:tcW w:w="7093" w:type="dxa"/>
          </w:tcPr>
          <w:p w:rsidR="00A33764" w:rsidRDefault="007146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Zaliczenia dodatkowe, poprawkowe i podsumowanie.</w:t>
            </w:r>
          </w:p>
        </w:tc>
        <w:tc>
          <w:tcPr>
            <w:tcW w:w="1417" w:type="dxa"/>
          </w:tcPr>
          <w:p w:rsidR="00A33764" w:rsidRDefault="007146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33764">
        <w:tc>
          <w:tcPr>
            <w:tcW w:w="812" w:type="dxa"/>
          </w:tcPr>
          <w:p w:rsidR="00A33764" w:rsidRDefault="00A33764"/>
        </w:tc>
        <w:tc>
          <w:tcPr>
            <w:tcW w:w="7093" w:type="dxa"/>
          </w:tcPr>
          <w:p w:rsidR="00A33764" w:rsidRDefault="007146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godzin</w:t>
            </w:r>
          </w:p>
        </w:tc>
        <w:tc>
          <w:tcPr>
            <w:tcW w:w="1417" w:type="dxa"/>
          </w:tcPr>
          <w:p w:rsidR="00A33764" w:rsidRDefault="007146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</w:tr>
    </w:tbl>
    <w:p w:rsidR="00A33764" w:rsidRDefault="00A33764">
      <w:pPr>
        <w:rPr>
          <w:sz w:val="12"/>
          <w:szCs w:val="12"/>
        </w:rPr>
      </w:pPr>
    </w:p>
    <w:p w:rsidR="00A33764" w:rsidRDefault="00A33764">
      <w:pPr>
        <w:rPr>
          <w:sz w:val="12"/>
          <w:szCs w:val="12"/>
        </w:rPr>
      </w:pPr>
    </w:p>
    <w:tbl>
      <w:tblPr>
        <w:tblStyle w:val="af0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A33764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764" w:rsidRDefault="0071465F">
            <w:pPr>
              <w:pStyle w:val="Nagwek3"/>
              <w:spacing w:before="60" w:after="20"/>
            </w:pPr>
            <w:r>
              <w:t xml:space="preserve"> STOSOWANE NARZĘDZIA DYDAKTYCZNE</w:t>
            </w:r>
          </w:p>
        </w:tc>
      </w:tr>
      <w:tr w:rsidR="00A33764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764" w:rsidRDefault="0071465F">
            <w:bookmarkStart w:id="2" w:name="_heading=h.30j0zll" w:colFirst="0" w:colLast="0"/>
            <w:bookmarkEnd w:id="2"/>
            <w:r>
              <w:t>N1. Wykład tradycyjny z wykorzystaniem prezentacji multimedialnych i filmów</w:t>
            </w:r>
          </w:p>
          <w:p w:rsidR="00A33764" w:rsidRDefault="0071465F">
            <w:r>
              <w:t>N2. Listy zadań do wykonania indywidualnie w pracowni komputerowej i w domu</w:t>
            </w:r>
          </w:p>
          <w:p w:rsidR="00A33764" w:rsidRDefault="0071465F" w:rsidP="0071465F">
            <w:r>
              <w:t>N3. Dyskusja efektów w trakcie prezentacji wyników pracy studenta</w:t>
            </w:r>
          </w:p>
        </w:tc>
      </w:tr>
    </w:tbl>
    <w:p w:rsidR="00A33764" w:rsidRDefault="00A33764">
      <w:pPr>
        <w:rPr>
          <w:sz w:val="12"/>
          <w:szCs w:val="12"/>
        </w:rPr>
      </w:pPr>
    </w:p>
    <w:p w:rsidR="00A33764" w:rsidRDefault="0071465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OCENA OSIĄGNIĘCIA PRZEDMIOTOWYCH EFEKTÓW UCZENIA SIĘ</w:t>
      </w:r>
    </w:p>
    <w:p w:rsidR="00A33764" w:rsidRDefault="00A33764">
      <w:pPr>
        <w:jc w:val="center"/>
        <w:rPr>
          <w:b/>
          <w:sz w:val="22"/>
          <w:szCs w:val="22"/>
        </w:rPr>
      </w:pPr>
    </w:p>
    <w:tbl>
      <w:tblPr>
        <w:tblStyle w:val="af1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83"/>
        <w:gridCol w:w="2083"/>
        <w:gridCol w:w="4494"/>
      </w:tblGrid>
      <w:tr w:rsidR="00A33764">
        <w:tc>
          <w:tcPr>
            <w:tcW w:w="2483" w:type="dxa"/>
          </w:tcPr>
          <w:p w:rsidR="00A33764" w:rsidRDefault="0071465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Oceny</w:t>
            </w:r>
            <w:r>
              <w:rPr>
                <w:b/>
              </w:rPr>
              <w:t xml:space="preserve"> </w:t>
            </w:r>
            <w:r>
              <w:t>(F – formująca (w trakcie semestru), P – podsumowująca (na koniec semestru)</w:t>
            </w:r>
          </w:p>
        </w:tc>
        <w:tc>
          <w:tcPr>
            <w:tcW w:w="2083" w:type="dxa"/>
          </w:tcPr>
          <w:p w:rsidR="00A33764" w:rsidRDefault="007146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494" w:type="dxa"/>
          </w:tcPr>
          <w:p w:rsidR="00A33764" w:rsidRDefault="007146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A33764">
        <w:tc>
          <w:tcPr>
            <w:tcW w:w="2483" w:type="dxa"/>
          </w:tcPr>
          <w:p w:rsidR="00A33764" w:rsidRDefault="0071465F">
            <w:r>
              <w:t>F1</w:t>
            </w:r>
          </w:p>
        </w:tc>
        <w:tc>
          <w:tcPr>
            <w:tcW w:w="2083" w:type="dxa"/>
          </w:tcPr>
          <w:p w:rsidR="00A33764" w:rsidRDefault="007146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</w:t>
            </w:r>
          </w:p>
        </w:tc>
        <w:tc>
          <w:tcPr>
            <w:tcW w:w="4494" w:type="dxa"/>
          </w:tcPr>
          <w:p w:rsidR="00A33764" w:rsidRDefault="007146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sposobu wykonania zadań i zrozumienia ich problematyki (w trakcie prezentacji i dyskusji wyników)</w:t>
            </w:r>
          </w:p>
        </w:tc>
      </w:tr>
      <w:tr w:rsidR="00A33764">
        <w:tc>
          <w:tcPr>
            <w:tcW w:w="2483" w:type="dxa"/>
          </w:tcPr>
          <w:p w:rsidR="00A33764" w:rsidRDefault="0071465F">
            <w:r>
              <w:t>F2</w:t>
            </w:r>
          </w:p>
        </w:tc>
        <w:tc>
          <w:tcPr>
            <w:tcW w:w="2083" w:type="dxa"/>
          </w:tcPr>
          <w:p w:rsidR="00A33764" w:rsidRDefault="007146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PEU_W01, PEU_W02, PEU_U01</w:t>
            </w:r>
          </w:p>
        </w:tc>
        <w:tc>
          <w:tcPr>
            <w:tcW w:w="4494" w:type="dxa"/>
          </w:tcPr>
          <w:p w:rsidR="00A33764" w:rsidRDefault="007146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Premia uznaniowa</w:t>
            </w:r>
          </w:p>
        </w:tc>
      </w:tr>
      <w:tr w:rsidR="00A33764">
        <w:tc>
          <w:tcPr>
            <w:tcW w:w="2483" w:type="dxa"/>
          </w:tcPr>
          <w:p w:rsidR="00A33764" w:rsidRDefault="0071465F">
            <w:r>
              <w:t>F3</w:t>
            </w:r>
          </w:p>
        </w:tc>
        <w:tc>
          <w:tcPr>
            <w:tcW w:w="2083" w:type="dxa"/>
          </w:tcPr>
          <w:p w:rsidR="00A33764" w:rsidRDefault="007146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PEU_W01, PEU_W02</w:t>
            </w:r>
          </w:p>
        </w:tc>
        <w:tc>
          <w:tcPr>
            <w:tcW w:w="4494" w:type="dxa"/>
          </w:tcPr>
          <w:p w:rsidR="00A33764" w:rsidRDefault="007146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Obecność i aktywność na zajęciach </w:t>
            </w:r>
          </w:p>
        </w:tc>
      </w:tr>
      <w:tr w:rsidR="00A33764">
        <w:tc>
          <w:tcPr>
            <w:tcW w:w="9060" w:type="dxa"/>
            <w:gridSpan w:val="3"/>
          </w:tcPr>
          <w:p w:rsidR="00A33764" w:rsidRDefault="007146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P(wykład) = F3</w:t>
            </w:r>
          </w:p>
          <w:p w:rsidR="00A33764" w:rsidRDefault="007146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P(laboratorium) = 0,7*F1 + 0,2*F3 + 0,1*F2 </w:t>
            </w:r>
          </w:p>
          <w:p w:rsidR="00A33764" w:rsidRDefault="007146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P(GK) = 0,2*P(wykład) + 0,8*P(laboratorium)</w:t>
            </w:r>
          </w:p>
        </w:tc>
      </w:tr>
    </w:tbl>
    <w:p w:rsidR="00A33764" w:rsidRDefault="00A33764">
      <w:pPr>
        <w:rPr>
          <w:sz w:val="12"/>
          <w:szCs w:val="12"/>
        </w:rPr>
      </w:pPr>
    </w:p>
    <w:p w:rsidR="00A33764" w:rsidRDefault="00A33764">
      <w:pPr>
        <w:rPr>
          <w:sz w:val="12"/>
          <w:szCs w:val="12"/>
        </w:rPr>
      </w:pPr>
    </w:p>
    <w:tbl>
      <w:tblPr>
        <w:tblStyle w:val="af2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A33764">
        <w:trPr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764" w:rsidRDefault="0071465F">
            <w:pPr>
              <w:keepNext/>
              <w:spacing w:before="60" w:after="40"/>
              <w:jc w:val="center"/>
              <w:rPr>
                <w:b/>
              </w:rPr>
            </w:pPr>
            <w:r>
              <w:rPr>
                <w:b/>
              </w:rPr>
              <w:t>LITERATURA PODSTAWOWA I UZUPEŁNIAJĄCA</w:t>
            </w:r>
          </w:p>
        </w:tc>
      </w:tr>
      <w:tr w:rsidR="00A33764">
        <w:trPr>
          <w:trHeight w:val="1709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764" w:rsidRDefault="0071465F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PODSTAWOWA:</w:t>
            </w:r>
          </w:p>
          <w:p w:rsidR="00A33764" w:rsidRDefault="007146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[1] Wrotek W., Office 2019, Helion 2019.</w:t>
            </w:r>
          </w:p>
          <w:p w:rsidR="00A33764" w:rsidRDefault="007146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[2] Masłowski K., Excel 2019. Ćwiczenia zaawansowane, Helion 2020.</w:t>
            </w:r>
          </w:p>
          <w:p w:rsidR="00A33764" w:rsidRDefault="007146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[3] </w:t>
            </w:r>
            <w:proofErr w:type="spellStart"/>
            <w:r>
              <w:rPr>
                <w:sz w:val="22"/>
                <w:szCs w:val="22"/>
              </w:rPr>
              <w:t>Ciekanowski</w:t>
            </w:r>
            <w:proofErr w:type="spellEnd"/>
            <w:r>
              <w:rPr>
                <w:sz w:val="22"/>
                <w:szCs w:val="22"/>
              </w:rPr>
              <w:t xml:space="preserve"> Z., Wojciechowska-Filipek S., Bezpieczeństwo funkcjonowania w cyberprzestrzeni: jednostki - organizacji - państwa, </w:t>
            </w:r>
            <w:proofErr w:type="spellStart"/>
            <w:r>
              <w:rPr>
                <w:sz w:val="22"/>
                <w:szCs w:val="22"/>
              </w:rPr>
              <w:t>CeDeWu</w:t>
            </w:r>
            <w:proofErr w:type="spellEnd"/>
            <w:r>
              <w:rPr>
                <w:sz w:val="22"/>
                <w:szCs w:val="22"/>
              </w:rPr>
              <w:t xml:space="preserve"> 2020.</w:t>
            </w:r>
          </w:p>
          <w:p w:rsidR="00A33764" w:rsidRDefault="0071465F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UZUPEŁNIAJĄCA:</w:t>
            </w:r>
          </w:p>
          <w:p w:rsidR="00A33764" w:rsidRDefault="007146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[1] Winston W., Microsoft Excel 2019 Analiza i modelowanie danych biznesowych, Promise 2020.</w:t>
            </w:r>
          </w:p>
          <w:p w:rsidR="00A33764" w:rsidRDefault="007146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[2] Cichocki M., Przetwarzanie danych w Excelu. Laboratorium Power Query, Helion 2020.</w:t>
            </w:r>
          </w:p>
          <w:p w:rsidR="00A33764" w:rsidRDefault="0071465F">
            <w:r>
              <w:rPr>
                <w:sz w:val="22"/>
                <w:szCs w:val="22"/>
              </w:rPr>
              <w:t xml:space="preserve">[3] Miernik R., </w:t>
            </w:r>
            <w:proofErr w:type="spellStart"/>
            <w:r>
              <w:rPr>
                <w:sz w:val="22"/>
                <w:szCs w:val="22"/>
              </w:rPr>
              <w:t>Molendowska</w:t>
            </w:r>
            <w:proofErr w:type="spellEnd"/>
            <w:r>
              <w:rPr>
                <w:sz w:val="22"/>
                <w:szCs w:val="22"/>
              </w:rPr>
              <w:t xml:space="preserve"> M., Bezpieczeństwo w cyberprzestrzeni. Wybrane zagadnienia, Marszałek 2021.</w:t>
            </w:r>
          </w:p>
        </w:tc>
      </w:tr>
      <w:tr w:rsidR="00A33764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764" w:rsidRDefault="0071465F">
            <w:pPr>
              <w:rPr>
                <w:b/>
              </w:rPr>
            </w:pPr>
            <w:r>
              <w:rPr>
                <w:b/>
              </w:rPr>
              <w:t>OPIEKUN PRZEDMIOTU (IMIĘ, NAZWISKO, ADRES E-MAIL)</w:t>
            </w:r>
          </w:p>
        </w:tc>
      </w:tr>
      <w:tr w:rsidR="00A33764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764" w:rsidRDefault="0071465F">
            <w:pPr>
              <w:rPr>
                <w:b/>
              </w:rPr>
            </w:pPr>
            <w:r>
              <w:rPr>
                <w:b/>
              </w:rPr>
              <w:t>Wiesław Dobrowolski, wieslaw.dobrowolski@pwr.edu.pl</w:t>
            </w:r>
          </w:p>
        </w:tc>
      </w:tr>
    </w:tbl>
    <w:p w:rsidR="00A33764" w:rsidRDefault="00A33764">
      <w:bookmarkStart w:id="3" w:name="_heading=h.1fob9te" w:colFirst="0" w:colLast="0"/>
      <w:bookmarkEnd w:id="3"/>
    </w:p>
    <w:sectPr w:rsidR="00A33764">
      <w:footerReference w:type="default" r:id="rId8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65FF" w:rsidRDefault="0071465F">
      <w:r>
        <w:separator/>
      </w:r>
    </w:p>
  </w:endnote>
  <w:endnote w:type="continuationSeparator" w:id="0">
    <w:p w:rsidR="00D165FF" w:rsidRDefault="00714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3764" w:rsidRDefault="00A3376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65FF" w:rsidRDefault="0071465F">
      <w:r>
        <w:separator/>
      </w:r>
    </w:p>
  </w:footnote>
  <w:footnote w:type="continuationSeparator" w:id="0">
    <w:p w:rsidR="00D165FF" w:rsidRDefault="00714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203A8B"/>
    <w:multiLevelType w:val="multilevel"/>
    <w:tmpl w:val="3BC67210"/>
    <w:lvl w:ilvl="0">
      <w:start w:val="1"/>
      <w:numFmt w:val="decimal"/>
      <w:pStyle w:val="Nagwek1"/>
      <w:lvlText w:val=""/>
      <w:lvlJc w:val="left"/>
      <w:pPr>
        <w:ind w:left="432" w:hanging="432"/>
      </w:pPr>
    </w:lvl>
    <w:lvl w:ilvl="1">
      <w:start w:val="1"/>
      <w:numFmt w:val="decimal"/>
      <w:pStyle w:val="Nagwek2"/>
      <w:lvlText w:val=""/>
      <w:lvlJc w:val="left"/>
      <w:pPr>
        <w:ind w:left="576" w:hanging="576"/>
      </w:pPr>
    </w:lvl>
    <w:lvl w:ilvl="2">
      <w:start w:val="1"/>
      <w:numFmt w:val="decimal"/>
      <w:pStyle w:val="Nagwek3"/>
      <w:lvlText w:val=""/>
      <w:lvlJc w:val="left"/>
      <w:pPr>
        <w:ind w:left="720" w:hanging="720"/>
      </w:pPr>
    </w:lvl>
    <w:lvl w:ilvl="3">
      <w:start w:val="1"/>
      <w:numFmt w:val="decimal"/>
      <w:pStyle w:val="Nagwek4"/>
      <w:lvlText w:val=""/>
      <w:lvlJc w:val="left"/>
      <w:pPr>
        <w:ind w:left="864" w:hanging="864"/>
      </w:pPr>
    </w:lvl>
    <w:lvl w:ilvl="4">
      <w:start w:val="1"/>
      <w:numFmt w:val="decimal"/>
      <w:pStyle w:val="Nagwek5"/>
      <w:lvlText w:val=""/>
      <w:lvlJc w:val="left"/>
      <w:pPr>
        <w:ind w:left="1008" w:hanging="1008"/>
      </w:pPr>
    </w:lvl>
    <w:lvl w:ilvl="5">
      <w:start w:val="1"/>
      <w:numFmt w:val="decimal"/>
      <w:pStyle w:val="Nagwek6"/>
      <w:lvlText w:val=""/>
      <w:lvlJc w:val="left"/>
      <w:pPr>
        <w:ind w:left="1152" w:hanging="1152"/>
      </w:pPr>
    </w:lvl>
    <w:lvl w:ilvl="6">
      <w:start w:val="1"/>
      <w:numFmt w:val="decimal"/>
      <w:pStyle w:val="Nagwek7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764"/>
    <w:rsid w:val="006867A1"/>
    <w:rsid w:val="0071465F"/>
    <w:rsid w:val="00752472"/>
    <w:rsid w:val="00A33764"/>
    <w:rsid w:val="00D16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36018"/>
  <w15:docId w15:val="{E727659E-E419-4713-84D3-460BA499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unhideWhenUsed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styleId="Tekstprzypisukocowego">
    <w:name w:val="endnote text"/>
    <w:basedOn w:val="Normalny"/>
    <w:link w:val="TekstprzypisukocowegoZnak"/>
    <w:rsid w:val="009245E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245E4"/>
    <w:rPr>
      <w:lang w:eastAsia="ar-SA"/>
    </w:rPr>
  </w:style>
  <w:style w:type="character" w:styleId="Odwoanieprzypisukocowego">
    <w:name w:val="endnote reference"/>
    <w:basedOn w:val="Domylnaczcionkaakapitu"/>
    <w:rsid w:val="009245E4"/>
    <w:rPr>
      <w:vertAlign w:val="superscript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23F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3F8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3F88"/>
    <w:rPr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3F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3F88"/>
    <w:rPr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7B1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7B1B"/>
    <w:rPr>
      <w:rFonts w:ascii="Segoe UI" w:hAnsi="Segoe UI" w:cs="Segoe UI"/>
      <w:sz w:val="18"/>
      <w:szCs w:val="18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31504"/>
    <w:rPr>
      <w:color w:val="605E5C"/>
      <w:shd w:val="clear" w:color="auto" w:fill="E1DFDD"/>
    </w:rPr>
  </w:style>
  <w:style w:type="table" w:customStyle="1" w:styleId="a9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S0wexgMqoFU5uTBHhInXqfJyp8w==">AMUW2mVbTNVq4tLtXdJfKOrwzGozvjrlZic0UzUCH1//lHD0OAHmFnKtsiED/8xhFPdoekjlonAuvGK2BuVkhzEhcBkzhEamoA6BB5iSqGXxArJ9bhS+0o1eTlNUjOsVlHp/mxwilUcvNZ/6+k0aK49R9ZxmPmJ7iQ==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719</Words>
  <Characters>4319</Characters>
  <Application>Microsoft Office Word</Application>
  <DocSecurity>0</DocSecurity>
  <Lines>35</Lines>
  <Paragraphs>10</Paragraphs>
  <ScaleCrop>false</ScaleCrop>
  <Company/>
  <LinksUpToDate>false</LinksUpToDate>
  <CharactersWithSpaces>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4</cp:revision>
  <dcterms:created xsi:type="dcterms:W3CDTF">2016-03-16T21:06:00Z</dcterms:created>
  <dcterms:modified xsi:type="dcterms:W3CDTF">2023-03-02T07:29:00Z</dcterms:modified>
</cp:coreProperties>
</file>